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8B" w:rsidRPr="00CB578B" w:rsidRDefault="00CB578B" w:rsidP="005A1B1C">
      <w:pPr>
        <w:pStyle w:val="Default"/>
        <w:ind w:firstLine="708"/>
      </w:pPr>
      <w:r w:rsidRPr="00CB578B">
        <w:t xml:space="preserve">Bilişim Teknolojileri alanı, bilgisayar sistemlerinin yazılım ve donanım kurulumu yanında alanın altında yer alan Ağ İşletmenliği, Bilgisayar Teknik Servisi, Veritabanı Programcılığı ve Web Programcılığı dallarının yeterliklerini kazandırmaya yönelik eğitim ve öğretim verilen alandır. </w:t>
      </w:r>
    </w:p>
    <w:p w:rsidR="00432D82" w:rsidRPr="00CB578B" w:rsidRDefault="00CB578B" w:rsidP="005A1B1C">
      <w:pPr>
        <w:ind w:firstLine="708"/>
        <w:rPr>
          <w:rFonts w:ascii="Times New Roman" w:hAnsi="Times New Roman" w:cs="Times New Roman"/>
          <w:sz w:val="24"/>
          <w:szCs w:val="24"/>
        </w:rPr>
      </w:pPr>
      <w:r w:rsidRPr="00CB578B">
        <w:rPr>
          <w:rFonts w:ascii="Times New Roman" w:hAnsi="Times New Roman" w:cs="Times New Roman"/>
          <w:sz w:val="24"/>
          <w:szCs w:val="24"/>
        </w:rPr>
        <w:t>Teknoloji hızla ilerledikçe Bilişim Teknolojileri alanına olan ihtiyaç daha da artmaya başlamıştır. Bu sebepten Bilişim Teknolojileri alanında bilgi sahibi olan</w:t>
      </w:r>
      <w:r w:rsidR="005A1B1C">
        <w:rPr>
          <w:rFonts w:ascii="Times New Roman" w:hAnsi="Times New Roman" w:cs="Times New Roman"/>
          <w:sz w:val="24"/>
          <w:szCs w:val="24"/>
        </w:rPr>
        <w:t xml:space="preserve"> </w:t>
      </w:r>
      <w:r w:rsidRPr="00CB578B">
        <w:rPr>
          <w:rFonts w:ascii="Times New Roman" w:hAnsi="Times New Roman" w:cs="Times New Roman"/>
          <w:sz w:val="24"/>
          <w:szCs w:val="24"/>
        </w:rPr>
        <w:t>bireylere ihtiyaç duyulmaktadır.</w:t>
      </w:r>
    </w:p>
    <w:p w:rsidR="00CB578B" w:rsidRPr="005A1B1C" w:rsidRDefault="00CB578B" w:rsidP="00CB578B">
      <w:pPr>
        <w:pStyle w:val="Default"/>
        <w:rPr>
          <w:sz w:val="28"/>
          <w:szCs w:val="28"/>
        </w:rPr>
      </w:pPr>
      <w:r w:rsidRPr="005A1B1C">
        <w:rPr>
          <w:b/>
          <w:bCs/>
          <w:sz w:val="28"/>
          <w:szCs w:val="28"/>
        </w:rPr>
        <w:t xml:space="preserve">Alanın Altında Yer Alan Dallar </w:t>
      </w:r>
    </w:p>
    <w:p w:rsidR="00CB578B" w:rsidRPr="00CB578B" w:rsidRDefault="00CB578B" w:rsidP="00CB578B">
      <w:pPr>
        <w:pStyle w:val="Default"/>
        <w:numPr>
          <w:ilvl w:val="0"/>
          <w:numId w:val="1"/>
        </w:numPr>
        <w:spacing w:after="6"/>
      </w:pPr>
      <w:r w:rsidRPr="00CB578B">
        <w:t xml:space="preserve"> Ağ İşletmenliği, </w:t>
      </w:r>
    </w:p>
    <w:p w:rsidR="00CB578B" w:rsidRPr="00CB578B" w:rsidRDefault="00CB578B" w:rsidP="00CB578B">
      <w:pPr>
        <w:pStyle w:val="Default"/>
        <w:numPr>
          <w:ilvl w:val="0"/>
          <w:numId w:val="2"/>
        </w:numPr>
        <w:spacing w:after="6"/>
      </w:pPr>
      <w:r w:rsidRPr="00CB578B">
        <w:t xml:space="preserve"> Bilgisayar Teknik Servisi, </w:t>
      </w:r>
    </w:p>
    <w:p w:rsidR="00CB578B" w:rsidRPr="00CB578B" w:rsidRDefault="00CB578B" w:rsidP="00CB578B">
      <w:pPr>
        <w:pStyle w:val="Default"/>
        <w:numPr>
          <w:ilvl w:val="0"/>
          <w:numId w:val="2"/>
        </w:numPr>
        <w:spacing w:after="6"/>
      </w:pPr>
      <w:r w:rsidRPr="00CB578B">
        <w:t xml:space="preserve"> Web Programcılığı, </w:t>
      </w:r>
    </w:p>
    <w:p w:rsidR="00CB578B" w:rsidRDefault="00CB578B" w:rsidP="00CB578B">
      <w:pPr>
        <w:pStyle w:val="Default"/>
        <w:numPr>
          <w:ilvl w:val="0"/>
          <w:numId w:val="2"/>
        </w:numPr>
      </w:pPr>
      <w:r w:rsidRPr="00CB578B">
        <w:t xml:space="preserve"> Veri Tabanı Programcılığı</w:t>
      </w:r>
      <w:r w:rsidR="005A1B1C">
        <w:t xml:space="preserve"> </w:t>
      </w:r>
      <w:r w:rsidRPr="00CB578B">
        <w:t xml:space="preserve">dallarında eğitim verilmektedir. </w:t>
      </w:r>
    </w:p>
    <w:p w:rsidR="005A1B1C" w:rsidRPr="00CB578B" w:rsidRDefault="005A1B1C" w:rsidP="005A1B1C">
      <w:pPr>
        <w:pStyle w:val="Default"/>
        <w:ind w:left="720"/>
      </w:pPr>
    </w:p>
    <w:p w:rsidR="00CB578B" w:rsidRPr="005A1B1C" w:rsidRDefault="00CB578B" w:rsidP="00CB578B">
      <w:pPr>
        <w:pStyle w:val="Default"/>
        <w:rPr>
          <w:sz w:val="28"/>
          <w:szCs w:val="28"/>
        </w:rPr>
      </w:pPr>
      <w:r w:rsidRPr="005A1B1C">
        <w:rPr>
          <w:b/>
          <w:bCs/>
          <w:sz w:val="28"/>
          <w:szCs w:val="28"/>
        </w:rPr>
        <w:t xml:space="preserve">Eğitim ve Kariyer İmkânları </w:t>
      </w:r>
    </w:p>
    <w:p w:rsidR="00CB578B" w:rsidRPr="00CB578B" w:rsidRDefault="00CB578B" w:rsidP="005A1B1C">
      <w:pPr>
        <w:spacing w:after="0"/>
        <w:ind w:firstLine="708"/>
        <w:rPr>
          <w:rFonts w:ascii="Times New Roman" w:hAnsi="Times New Roman" w:cs="Times New Roman"/>
          <w:sz w:val="24"/>
          <w:szCs w:val="24"/>
        </w:rPr>
      </w:pPr>
      <w:r w:rsidRPr="00CB578B">
        <w:rPr>
          <w:rFonts w:ascii="Times New Roman" w:hAnsi="Times New Roman" w:cs="Times New Roman"/>
          <w:sz w:val="24"/>
          <w:szCs w:val="24"/>
        </w:rPr>
        <w:t>Meslek lisesinden sonra “Yükseköğretime Geçiş Sınavı”nda başarılı olanlar, lisans programlarına ya da meslek yüksekokullarının ilgili bölümlerine devam edebilirler. Sınavsız yerleşebilecekleri ön lisans programları da mevcuttur.</w:t>
      </w:r>
    </w:p>
    <w:p w:rsidR="00CB578B" w:rsidRPr="00CB578B" w:rsidRDefault="00CB578B" w:rsidP="005A1B1C">
      <w:pPr>
        <w:pStyle w:val="Default"/>
        <w:ind w:firstLine="708"/>
      </w:pPr>
      <w:r w:rsidRPr="00CB578B">
        <w:t xml:space="preserve">Ağ işletmenleri, bilgisayar satış ve teknik destek firmaları, bankalar, sigorta şirketleri, ticari kuruluşlar, internet servis sağlayıcıları, internet yayıncılık şirketleri, radyo televizyon şirketleri, araştırma şirketleri, borsalar, ulaştırma, lojistik firmaları ve hizmet sektöründe yer alan kamu kuruluşlarında geniş iş imkânlarına sahiptir. </w:t>
      </w:r>
    </w:p>
    <w:p w:rsidR="00CB578B" w:rsidRPr="00CB578B" w:rsidRDefault="00CB578B" w:rsidP="005A1B1C">
      <w:pPr>
        <w:pStyle w:val="Default"/>
        <w:ind w:firstLine="708"/>
      </w:pPr>
      <w:r w:rsidRPr="00CB578B">
        <w:t>Web programcıları ve veritabanı</w:t>
      </w:r>
      <w:r w:rsidR="005A1B1C">
        <w:t xml:space="preserve"> </w:t>
      </w:r>
      <w:bookmarkStart w:id="0" w:name="_GoBack"/>
      <w:bookmarkEnd w:id="0"/>
      <w:r w:rsidRPr="00CB578B">
        <w:t xml:space="preserve">programcıları, kamu kuruluşları, bankalar ile özel sektöre ait iş yerleri, internet üzerinden ticaret (e – ticaret) yapan firmalarda çalışabilirler. </w:t>
      </w:r>
    </w:p>
    <w:p w:rsidR="00CB578B" w:rsidRPr="00CB578B" w:rsidRDefault="00CB578B" w:rsidP="005A1B1C">
      <w:pPr>
        <w:spacing w:after="0"/>
        <w:rPr>
          <w:rFonts w:ascii="Times New Roman" w:hAnsi="Times New Roman" w:cs="Times New Roman"/>
          <w:sz w:val="24"/>
          <w:szCs w:val="24"/>
        </w:rPr>
      </w:pPr>
      <w:r w:rsidRPr="00CB578B">
        <w:rPr>
          <w:rFonts w:ascii="Times New Roman" w:hAnsi="Times New Roman" w:cs="Times New Roman"/>
          <w:sz w:val="24"/>
          <w:szCs w:val="24"/>
        </w:rPr>
        <w:t>Bilgisayar teknik servisi, bilgisayar toplama ve satış işlemi yapan firmalarda, bünyesinde bilgisayar bulunduran iş yerlerinde, şirketlerde ve özel sektöre ait firmalarda çalışabilirler.</w:t>
      </w:r>
    </w:p>
    <w:sectPr w:rsidR="00CB578B" w:rsidRPr="00CB5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771DE"/>
    <w:multiLevelType w:val="hybridMultilevel"/>
    <w:tmpl w:val="353A83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7942A87"/>
    <w:multiLevelType w:val="hybridMultilevel"/>
    <w:tmpl w:val="864EF9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03"/>
    <w:rsid w:val="00216D03"/>
    <w:rsid w:val="00432D82"/>
    <w:rsid w:val="005A1B1C"/>
    <w:rsid w:val="00CB57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B57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B57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1377</Characters>
  <Application>Microsoft Office Word</Application>
  <DocSecurity>0</DocSecurity>
  <Lines>11</Lines>
  <Paragraphs>3</Paragraphs>
  <ScaleCrop>false</ScaleCrop>
  <Company>Progressive</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2018-04-03T06:49:00Z</dcterms:created>
  <dcterms:modified xsi:type="dcterms:W3CDTF">2018-04-03T06:51:00Z</dcterms:modified>
</cp:coreProperties>
</file>